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C8" w:rsidRDefault="00EA78C8" w:rsidP="00EA78C8">
      <w:pPr>
        <w:tabs>
          <w:tab w:val="left" w:pos="6428"/>
        </w:tabs>
        <w:rPr>
          <w:b/>
          <w:sz w:val="22"/>
          <w:szCs w:val="22"/>
        </w:rPr>
      </w:pPr>
    </w:p>
    <w:p w:rsidR="00EA78C8" w:rsidRPr="00ED3B95" w:rsidRDefault="00EA78C8" w:rsidP="00EA78C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X="26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EA78C8" w:rsidRPr="00ED3B95" w:rsidTr="001E2E9E">
        <w:trPr>
          <w:trHeight w:val="983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C8" w:rsidRPr="00ED3B95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</w:pPr>
          </w:p>
          <w:p w:rsidR="00EA78C8" w:rsidRPr="00ED3B95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</w:pPr>
          </w:p>
          <w:p w:rsidR="00EA78C8" w:rsidRPr="00B06314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8"/>
                <w:szCs w:val="28"/>
                <w:u w:val="single"/>
                <w:lang w:val="pl-PL"/>
              </w:rPr>
            </w:pPr>
            <w:r w:rsidRPr="00B06314">
              <w:rPr>
                <w:rFonts w:asciiTheme="minorHAnsi" w:hAnsiTheme="minorHAnsi"/>
                <w:sz w:val="28"/>
                <w:szCs w:val="28"/>
                <w:u w:val="single"/>
                <w:lang w:val="pl-PL"/>
              </w:rPr>
              <w:t>FORMULARZ OFERTY</w:t>
            </w:r>
          </w:p>
          <w:p w:rsidR="00EA78C8" w:rsidRPr="00ED3B95" w:rsidRDefault="00EA78C8" w:rsidP="002E2E09">
            <w:pPr>
              <w:pStyle w:val="ts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A78C8" w:rsidRPr="00ED3B95" w:rsidRDefault="00535E69" w:rsidP="001E2E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 xml:space="preserve">Dotyczy: </w:t>
      </w:r>
      <w:r w:rsidR="00EA78C8" w:rsidRPr="006610F8">
        <w:rPr>
          <w:rFonts w:asciiTheme="minorHAnsi" w:hAnsiTheme="minorHAnsi"/>
          <w:b/>
          <w:sz w:val="24"/>
          <w:szCs w:val="24"/>
        </w:rPr>
        <w:t xml:space="preserve">postępowania </w:t>
      </w:r>
      <w:r w:rsidR="001047D4">
        <w:rPr>
          <w:rFonts w:asciiTheme="minorHAnsi" w:hAnsiTheme="minorHAnsi"/>
          <w:b/>
          <w:sz w:val="24"/>
          <w:szCs w:val="24"/>
        </w:rPr>
        <w:t xml:space="preserve">nr </w:t>
      </w:r>
      <w:r w:rsidR="004E53C5">
        <w:rPr>
          <w:rFonts w:asciiTheme="minorHAnsi" w:hAnsiTheme="minorHAnsi"/>
          <w:b/>
          <w:sz w:val="24"/>
          <w:szCs w:val="24"/>
        </w:rPr>
        <w:t>020/2015/</w:t>
      </w:r>
      <w:r w:rsidR="001047D4">
        <w:rPr>
          <w:rFonts w:asciiTheme="minorHAnsi" w:hAnsiTheme="minorHAnsi"/>
          <w:b/>
          <w:sz w:val="24"/>
          <w:szCs w:val="24"/>
        </w:rPr>
        <w:t xml:space="preserve">4.8 </w:t>
      </w:r>
      <w:r w:rsidR="00EA78C8" w:rsidRPr="006610F8">
        <w:rPr>
          <w:rFonts w:asciiTheme="minorHAnsi" w:hAnsiTheme="minorHAnsi"/>
          <w:b/>
          <w:sz w:val="24"/>
          <w:szCs w:val="24"/>
        </w:rPr>
        <w:t xml:space="preserve">pn: </w:t>
      </w:r>
      <w:r w:rsidR="00DD4724">
        <w:rPr>
          <w:rFonts w:asciiTheme="minorHAnsi" w:hAnsiTheme="minorHAnsi" w:cs="Arial"/>
          <w:b/>
          <w:sz w:val="24"/>
          <w:szCs w:val="24"/>
        </w:rPr>
        <w:t xml:space="preserve">DOSTAWA </w:t>
      </w:r>
      <w:r w:rsidR="004E53C5">
        <w:rPr>
          <w:rFonts w:asciiTheme="minorHAnsi" w:hAnsiTheme="minorHAnsi" w:cs="Arial"/>
          <w:b/>
          <w:sz w:val="24"/>
          <w:szCs w:val="24"/>
        </w:rPr>
        <w:t>ŚRODKÓW CZYSTOŚCI</w:t>
      </w:r>
      <w:r w:rsidR="003C5A77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3C5">
        <w:rPr>
          <w:rFonts w:asciiTheme="minorHAnsi" w:hAnsiTheme="minorHAnsi" w:cs="Arial"/>
          <w:b/>
          <w:sz w:val="24"/>
          <w:szCs w:val="24"/>
        </w:rPr>
        <w:t>OGÓLNEGO PRZEZNACZENIA</w:t>
      </w:r>
      <w:r w:rsidR="003C5A77">
        <w:rPr>
          <w:rFonts w:asciiTheme="minorHAnsi" w:hAnsiTheme="minorHAnsi" w:cs="Arial"/>
          <w:b/>
          <w:sz w:val="24"/>
          <w:szCs w:val="24"/>
        </w:rPr>
        <w:t xml:space="preserve"> na potrzeby INSTYTUTU BIOLOGII MEDYCZNEJ PAN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9345"/>
      </w:tblGrid>
      <w:tr w:rsidR="00EA78C8" w:rsidRPr="00ED3B95" w:rsidTr="002E2E09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8" w:rsidRPr="00ED3B95" w:rsidRDefault="00EA78C8" w:rsidP="002E2E09">
            <w:pPr>
              <w:rPr>
                <w:rFonts w:asciiTheme="minorHAnsi" w:hAnsiTheme="minorHAnsi"/>
                <w:sz w:val="22"/>
                <w:szCs w:val="22"/>
              </w:rPr>
            </w:pPr>
            <w:r w:rsidRPr="00ED3B95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W</w:t>
            </w:r>
            <w:r w:rsidRPr="00ED3B95">
              <w:rPr>
                <w:rFonts w:asciiTheme="minorHAnsi" w:hAnsiTheme="minorHAnsi"/>
                <w:sz w:val="22"/>
                <w:szCs w:val="22"/>
              </w:rPr>
              <w:t xml:space="preserve">ykonawcy </w:t>
            </w:r>
          </w:p>
        </w:tc>
      </w:tr>
      <w:tr w:rsidR="00EA78C8" w:rsidRPr="00ED3B95" w:rsidTr="001E2E9E">
        <w:trPr>
          <w:trHeight w:val="9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78C8" w:rsidRPr="00ED3B95" w:rsidRDefault="00EA78C8" w:rsidP="00EA78C8">
      <w:pPr>
        <w:jc w:val="both"/>
        <w:rPr>
          <w:rFonts w:asciiTheme="minorHAnsi" w:hAnsiTheme="minorHAnsi"/>
          <w:sz w:val="22"/>
          <w:szCs w:val="22"/>
        </w:rPr>
      </w:pPr>
    </w:p>
    <w:p w:rsidR="00EA78C8" w:rsidRPr="00ED3B95" w:rsidRDefault="00EA78C8" w:rsidP="00EA78C8">
      <w:pPr>
        <w:jc w:val="both"/>
        <w:rPr>
          <w:rFonts w:asciiTheme="minorHAnsi" w:hAnsiTheme="minorHAnsi"/>
          <w:sz w:val="22"/>
          <w:szCs w:val="22"/>
        </w:rPr>
      </w:pPr>
      <w:r w:rsidRPr="00ED3B95">
        <w:rPr>
          <w:rFonts w:asciiTheme="minorHAnsi" w:hAnsiTheme="minorHAnsi"/>
          <w:b/>
          <w:sz w:val="22"/>
          <w:szCs w:val="22"/>
        </w:rPr>
        <w:t xml:space="preserve">Dane do korespondencji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0"/>
        <w:gridCol w:w="6665"/>
      </w:tblGrid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3B95"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Osoba</w:t>
            </w:r>
            <w:proofErr w:type="spellEnd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upoważniona</w:t>
            </w:r>
            <w:proofErr w:type="spellEnd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kontaktów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1839CA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="00A74E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81C83">
              <w:rPr>
                <w:rFonts w:asciiTheme="minorHAnsi" w:hAnsiTheme="minorHAnsi"/>
                <w:sz w:val="22"/>
                <w:szCs w:val="22"/>
                <w:lang w:val="de-DE"/>
              </w:rPr>
              <w:t>F</w:t>
            </w:r>
            <w:r w:rsidR="00EA78C8" w:rsidRPr="00ED3B95">
              <w:rPr>
                <w:rFonts w:asciiTheme="minorHAnsi" w:hAnsiTheme="minorHAnsi"/>
                <w:sz w:val="22"/>
                <w:szCs w:val="22"/>
                <w:lang w:val="de-DE"/>
              </w:rPr>
              <w:t>aksu</w:t>
            </w:r>
            <w:proofErr w:type="spellEnd"/>
            <w:r w:rsidR="00EA78C8"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EA78C8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</w:p>
    <w:p w:rsidR="00EA78C8" w:rsidRPr="005F5DB4" w:rsidRDefault="00EA78C8" w:rsidP="00EA78C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5F5DB4">
        <w:rPr>
          <w:rFonts w:asciiTheme="minorHAnsi" w:hAnsiTheme="minorHAnsi"/>
          <w:b/>
          <w:sz w:val="24"/>
          <w:szCs w:val="24"/>
        </w:rPr>
        <w:t xml:space="preserve">Cena oferty (z dokładnością do dwóch miejsc po przecinku) wynosi:  </w:t>
      </w: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EA78C8" w:rsidRPr="00ED3B95" w:rsidRDefault="00EA78C8" w:rsidP="00EA78C8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- netto </w:t>
      </w:r>
      <w:r w:rsidRPr="00ED3B95">
        <w:rPr>
          <w:rFonts w:asciiTheme="minorHAnsi" w:hAnsiTheme="minorHAnsi"/>
          <w:b/>
          <w:sz w:val="24"/>
          <w:szCs w:val="24"/>
          <w:u w:val="single"/>
        </w:rPr>
        <w:t>…………………………………………………………………………</w:t>
      </w:r>
      <w:r w:rsidRPr="00ED3B95">
        <w:rPr>
          <w:rFonts w:asciiTheme="minorHAnsi" w:hAnsiTheme="minorHAnsi"/>
          <w:b/>
          <w:sz w:val="24"/>
          <w:szCs w:val="24"/>
        </w:rPr>
        <w:t>ZŁOTYCH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ED3B95">
        <w:rPr>
          <w:rFonts w:asciiTheme="minorHAnsi" w:hAnsiTheme="minorHAnsi"/>
          <w:b/>
          <w:sz w:val="24"/>
          <w:szCs w:val="24"/>
        </w:rPr>
        <w:t>(słownie 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…………………………………………….</w:t>
      </w:r>
      <w:r w:rsidRPr="00ED3B95">
        <w:rPr>
          <w:rFonts w:asciiTheme="minorHAnsi" w:hAnsiTheme="minorHAnsi"/>
          <w:b/>
          <w:sz w:val="24"/>
          <w:szCs w:val="24"/>
        </w:rPr>
        <w:t>…)</w:t>
      </w:r>
    </w:p>
    <w:p w:rsidR="00EA78C8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- brutto </w:t>
      </w:r>
      <w:r w:rsidRPr="00ED3B95">
        <w:rPr>
          <w:rFonts w:asciiTheme="minorHAnsi" w:hAnsiTheme="minorHAnsi"/>
          <w:b/>
          <w:sz w:val="24"/>
          <w:szCs w:val="24"/>
          <w:u w:val="single"/>
        </w:rPr>
        <w:t>…………………………………………………………………………</w:t>
      </w:r>
      <w:r w:rsidRPr="00ED3B95">
        <w:rPr>
          <w:rFonts w:asciiTheme="minorHAnsi" w:hAnsiTheme="minorHAnsi"/>
          <w:b/>
          <w:sz w:val="24"/>
          <w:szCs w:val="24"/>
        </w:rPr>
        <w:t>ZŁOTYCH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Pr="00ED3B95">
        <w:rPr>
          <w:rFonts w:asciiTheme="minorHAnsi" w:hAnsiTheme="minorHAnsi"/>
          <w:b/>
          <w:sz w:val="24"/>
          <w:szCs w:val="24"/>
        </w:rPr>
        <w:t xml:space="preserve"> (słownie 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…………………………………………….</w:t>
      </w:r>
      <w:r w:rsidRPr="00ED3B95">
        <w:rPr>
          <w:rFonts w:asciiTheme="minorHAnsi" w:hAnsiTheme="minorHAnsi"/>
          <w:b/>
          <w:sz w:val="24"/>
          <w:szCs w:val="24"/>
        </w:rPr>
        <w:t>…)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</w:p>
    <w:p w:rsidR="00EA78C8" w:rsidRPr="00ED3B95" w:rsidRDefault="00EA78C8" w:rsidP="00DD4724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sz w:val="24"/>
          <w:szCs w:val="24"/>
        </w:rPr>
      </w:pPr>
      <w:r w:rsidRPr="00ED3B95">
        <w:rPr>
          <w:rFonts w:asciiTheme="minorHAnsi" w:hAnsiTheme="minorHAnsi"/>
          <w:b/>
          <w:sz w:val="24"/>
          <w:szCs w:val="24"/>
        </w:rPr>
        <w:t xml:space="preserve">           </w:t>
      </w:r>
      <w:r w:rsidR="00C54A29">
        <w:rPr>
          <w:rFonts w:asciiTheme="minorHAnsi" w:hAnsiTheme="minorHAnsi"/>
          <w:sz w:val="24"/>
          <w:szCs w:val="24"/>
        </w:rPr>
        <w:t xml:space="preserve">Cena oferty wynika </w:t>
      </w:r>
      <w:r w:rsidRPr="00ED3B95">
        <w:rPr>
          <w:rFonts w:asciiTheme="minorHAnsi" w:hAnsiTheme="minorHAnsi"/>
          <w:sz w:val="24"/>
          <w:szCs w:val="24"/>
        </w:rPr>
        <w:t xml:space="preserve">z </w:t>
      </w:r>
      <w:r w:rsidR="00C54A29">
        <w:rPr>
          <w:rFonts w:asciiTheme="minorHAnsi" w:hAnsiTheme="minorHAnsi"/>
          <w:sz w:val="24"/>
          <w:szCs w:val="24"/>
        </w:rPr>
        <w:t xml:space="preserve">podsumowania </w:t>
      </w:r>
      <w:r>
        <w:rPr>
          <w:rFonts w:asciiTheme="minorHAnsi" w:hAnsiTheme="minorHAnsi"/>
          <w:sz w:val="24"/>
          <w:szCs w:val="24"/>
        </w:rPr>
        <w:t xml:space="preserve">wartości </w:t>
      </w:r>
      <w:r w:rsidRPr="00ED3B95">
        <w:rPr>
          <w:rFonts w:asciiTheme="minorHAnsi" w:hAnsiTheme="minorHAnsi"/>
          <w:sz w:val="24"/>
          <w:szCs w:val="24"/>
        </w:rPr>
        <w:t>z tabel</w:t>
      </w:r>
      <w:r w:rsidR="00DD4724">
        <w:rPr>
          <w:rFonts w:asciiTheme="minorHAnsi" w:hAnsiTheme="minorHAnsi"/>
          <w:sz w:val="24"/>
          <w:szCs w:val="24"/>
        </w:rPr>
        <w:t xml:space="preserve"> określonych w pkt</w:t>
      </w:r>
      <w:r w:rsidR="002854D5">
        <w:rPr>
          <w:rFonts w:asciiTheme="minorHAnsi" w:hAnsiTheme="minorHAnsi"/>
          <w:sz w:val="24"/>
          <w:szCs w:val="24"/>
        </w:rPr>
        <w:t>.</w:t>
      </w:r>
      <w:r w:rsidR="00DD4724">
        <w:rPr>
          <w:rFonts w:asciiTheme="minorHAnsi" w:hAnsiTheme="minorHAnsi"/>
          <w:sz w:val="24"/>
          <w:szCs w:val="24"/>
        </w:rPr>
        <w:t xml:space="preserve"> 2</w:t>
      </w:r>
      <w:r w:rsidRPr="00ED3B95">
        <w:rPr>
          <w:rFonts w:asciiTheme="minorHAnsi" w:hAnsiTheme="minorHAnsi"/>
          <w:sz w:val="24"/>
          <w:szCs w:val="24"/>
        </w:rPr>
        <w:t xml:space="preserve">. </w:t>
      </w:r>
    </w:p>
    <w:p w:rsidR="00EA78C8" w:rsidRPr="00ED3B95" w:rsidRDefault="00EA78C8" w:rsidP="00EA78C8">
      <w:pPr>
        <w:jc w:val="both"/>
        <w:rPr>
          <w:rFonts w:asciiTheme="minorHAnsi" w:hAnsiTheme="minorHAnsi"/>
          <w:sz w:val="24"/>
          <w:szCs w:val="24"/>
        </w:rPr>
      </w:pPr>
    </w:p>
    <w:p w:rsidR="00EA78C8" w:rsidRPr="00ED3B95" w:rsidRDefault="00EA78C8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p w:rsidR="008E6D65" w:rsidRDefault="008E6D65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p w:rsidR="00EA78C8" w:rsidRDefault="00EA78C8" w:rsidP="00B06314">
      <w:pPr>
        <w:pStyle w:val="Listanumerowana"/>
        <w:numPr>
          <w:ilvl w:val="0"/>
          <w:numId w:val="1"/>
        </w:numPr>
        <w:spacing w:line="240" w:lineRule="auto"/>
        <w:rPr>
          <w:rFonts w:asciiTheme="minorHAnsi" w:hAnsiTheme="minorHAnsi" w:cs="Times New Roman"/>
        </w:rPr>
      </w:pPr>
      <w:r w:rsidRPr="00ED3B95">
        <w:rPr>
          <w:rFonts w:asciiTheme="minorHAnsi" w:hAnsiTheme="minorHAnsi" w:cs="Times New Roman"/>
        </w:rPr>
        <w:t>Kalkulacja cenowa:</w:t>
      </w:r>
    </w:p>
    <w:p w:rsidR="00B06314" w:rsidRDefault="00B06314" w:rsidP="00B06314">
      <w:pPr>
        <w:pStyle w:val="Listanumerowana"/>
        <w:spacing w:line="240" w:lineRule="auto"/>
        <w:ind w:left="360" w:firstLine="0"/>
        <w:rPr>
          <w:rFonts w:asciiTheme="minorHAnsi" w:hAnsiTheme="minorHAnsi" w:cs="Times New Roman"/>
        </w:rPr>
      </w:pPr>
    </w:p>
    <w:p w:rsidR="00B06314" w:rsidRDefault="00B06314" w:rsidP="00B06314">
      <w:pPr>
        <w:pStyle w:val="Listanumerowana"/>
        <w:spacing w:line="240" w:lineRule="auto"/>
        <w:ind w:left="360" w:firstLine="0"/>
        <w:rPr>
          <w:rFonts w:asciiTheme="minorHAnsi" w:hAnsiTheme="minorHAnsi" w:cs="Times New Roman"/>
        </w:rPr>
      </w:pPr>
    </w:p>
    <w:p w:rsidR="00B06314" w:rsidRPr="00DF4924" w:rsidRDefault="00BB41B0" w:rsidP="00B06314">
      <w:pPr>
        <w:pStyle w:val="Listanumerowana"/>
        <w:spacing w:line="240" w:lineRule="auto"/>
        <w:ind w:left="0" w:firstLine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W przypadku zamienników - </w:t>
      </w:r>
      <w:r w:rsidR="00DF4924" w:rsidRPr="00BB41B0">
        <w:rPr>
          <w:rFonts w:asciiTheme="minorHAnsi" w:hAnsiTheme="minorHAnsi" w:cs="Times New Roman"/>
          <w:b/>
          <w:u w:val="single"/>
        </w:rPr>
        <w:t>identyczn</w:t>
      </w:r>
      <w:r w:rsidRPr="00BB41B0">
        <w:rPr>
          <w:rFonts w:asciiTheme="minorHAnsi" w:hAnsiTheme="minorHAnsi" w:cs="Times New Roman"/>
          <w:b/>
          <w:u w:val="single"/>
        </w:rPr>
        <w:t>y skład chemiczny i właściwości</w:t>
      </w:r>
      <w:r>
        <w:rPr>
          <w:rFonts w:asciiTheme="minorHAnsi" w:hAnsiTheme="minorHAnsi" w:cs="Times New Roman"/>
          <w:b/>
        </w:rPr>
        <w:t xml:space="preserve"> - </w:t>
      </w:r>
      <w:r w:rsidR="00B06314" w:rsidRPr="00DF4924">
        <w:rPr>
          <w:rFonts w:asciiTheme="minorHAnsi" w:hAnsiTheme="minorHAnsi" w:cs="Times New Roman"/>
          <w:b/>
        </w:rPr>
        <w:t>prosimy o podanie nazwy zamiennika.</w:t>
      </w:r>
    </w:p>
    <w:p w:rsidR="00EA78C8" w:rsidRPr="00ED3B95" w:rsidRDefault="00EA78C8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tbl>
      <w:tblPr>
        <w:tblW w:w="5347" w:type="pct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9"/>
        <w:gridCol w:w="1686"/>
        <w:gridCol w:w="1903"/>
        <w:gridCol w:w="934"/>
        <w:gridCol w:w="534"/>
        <w:gridCol w:w="1026"/>
        <w:gridCol w:w="1028"/>
        <w:gridCol w:w="1026"/>
        <w:gridCol w:w="1025"/>
      </w:tblGrid>
      <w:tr w:rsidR="001B7D17" w:rsidRPr="003423EA" w:rsidTr="0042278F">
        <w:trPr>
          <w:trHeight w:val="20"/>
          <w:tblHeader/>
          <w:jc w:val="center"/>
        </w:trPr>
        <w:tc>
          <w:tcPr>
            <w:tcW w:w="349" w:type="pct"/>
          </w:tcPr>
          <w:p w:rsidR="008C7FE5" w:rsidRDefault="008C7FE5" w:rsidP="008C7FE5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8C7FE5" w:rsidRDefault="008C7FE5" w:rsidP="008C7FE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7FE5" w:rsidRPr="004E53C5" w:rsidRDefault="008C7FE5" w:rsidP="002220F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53C5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8C7FE5" w:rsidRPr="004E53C5" w:rsidRDefault="008C7FE5" w:rsidP="002220F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53C5">
              <w:rPr>
                <w:b/>
                <w:sz w:val="16"/>
                <w:szCs w:val="16"/>
              </w:rPr>
              <w:t>Parametr</w:t>
            </w:r>
          </w:p>
        </w:tc>
        <w:tc>
          <w:tcPr>
            <w:tcW w:w="474" w:type="pct"/>
            <w:vAlign w:val="center"/>
          </w:tcPr>
          <w:p w:rsidR="008C7FE5" w:rsidRPr="004E53C5" w:rsidRDefault="008C7FE5" w:rsidP="003C5A7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53C5">
              <w:rPr>
                <w:b/>
                <w:sz w:val="16"/>
                <w:szCs w:val="16"/>
              </w:rPr>
              <w:t>Jednostka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53C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271" w:type="pct"/>
            <w:vAlign w:val="center"/>
          </w:tcPr>
          <w:p w:rsidR="008C7FE5" w:rsidRPr="004E53C5" w:rsidRDefault="008C7FE5" w:rsidP="002220F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53C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1" w:type="pct"/>
            <w:vAlign w:val="center"/>
          </w:tcPr>
          <w:p w:rsidR="008C7FE5" w:rsidRPr="004E53C5" w:rsidRDefault="008C7FE5" w:rsidP="002220F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53C5"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522" w:type="pct"/>
            <w:vAlign w:val="center"/>
          </w:tcPr>
          <w:p w:rsidR="008C7FE5" w:rsidRPr="009F27F1" w:rsidRDefault="008C7FE5" w:rsidP="002220F0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F27F1">
              <w:rPr>
                <w:rFonts w:asciiTheme="majorHAnsi" w:hAnsiTheme="maj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21" w:type="pct"/>
            <w:vAlign w:val="center"/>
          </w:tcPr>
          <w:p w:rsidR="008C7FE5" w:rsidRPr="009F27F1" w:rsidRDefault="008C7FE5" w:rsidP="002220F0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F27F1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520" w:type="pct"/>
            <w:vAlign w:val="center"/>
          </w:tcPr>
          <w:p w:rsidR="008C7FE5" w:rsidRPr="009F27F1" w:rsidRDefault="008C7FE5" w:rsidP="002220F0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F27F1">
              <w:rPr>
                <w:rFonts w:asciiTheme="majorHAnsi" w:hAnsiTheme="maj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83525C" w:rsidRDefault="0083525C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  <w:r w:rsidRPr="0083525C">
              <w:rPr>
                <w:sz w:val="16"/>
                <w:szCs w:val="16"/>
              </w:rPr>
              <w:t>1.</w:t>
            </w: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 xml:space="preserve">Końcówka </w:t>
            </w:r>
            <w:proofErr w:type="spellStart"/>
            <w:r w:rsidRPr="004E53C5">
              <w:rPr>
                <w:sz w:val="16"/>
                <w:szCs w:val="16"/>
              </w:rPr>
              <w:t>mopa</w:t>
            </w:r>
            <w:proofErr w:type="spellEnd"/>
            <w:r w:rsidRPr="004E53C5">
              <w:rPr>
                <w:sz w:val="16"/>
                <w:szCs w:val="16"/>
              </w:rPr>
              <w:t xml:space="preserve"> typu Premium rozmiar L (lub równoważna)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proofErr w:type="spellStart"/>
            <w:r w:rsidRPr="004E53C5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bawełniany typu  Premium rozmiar L- zwi</w:t>
            </w:r>
            <w:r>
              <w:rPr>
                <w:color w:val="000000"/>
                <w:sz w:val="16"/>
                <w:szCs w:val="16"/>
              </w:rPr>
              <w:t xml:space="preserve">ększona powierzchnia wchłaniania </w:t>
            </w:r>
            <w:r w:rsidRPr="004E53C5">
              <w:rPr>
                <w:color w:val="000000"/>
                <w:sz w:val="16"/>
                <w:szCs w:val="16"/>
              </w:rPr>
              <w:t>wilgoci i brudu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200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 xml:space="preserve">Końcówka </w:t>
            </w:r>
            <w:proofErr w:type="spellStart"/>
            <w:r w:rsidRPr="004E53C5">
              <w:rPr>
                <w:sz w:val="16"/>
                <w:szCs w:val="16"/>
              </w:rPr>
              <w:t>mopa</w:t>
            </w:r>
            <w:proofErr w:type="spellEnd"/>
            <w:r w:rsidRPr="004E53C5">
              <w:rPr>
                <w:sz w:val="16"/>
                <w:szCs w:val="16"/>
              </w:rPr>
              <w:t xml:space="preserve"> typu  Premium rozmiar XL</w:t>
            </w:r>
          </w:p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( lub równoważna)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proofErr w:type="spellStart"/>
            <w:r w:rsidRPr="004E53C5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bawełniany typu Premium  rozmiar XL- zwi</w:t>
            </w:r>
            <w:r>
              <w:rPr>
                <w:color w:val="000000"/>
                <w:sz w:val="16"/>
                <w:szCs w:val="16"/>
              </w:rPr>
              <w:t>ększona powierzchnia wchłaniania</w:t>
            </w:r>
            <w:r w:rsidRPr="004E53C5">
              <w:rPr>
                <w:color w:val="000000"/>
                <w:sz w:val="16"/>
                <w:szCs w:val="16"/>
              </w:rPr>
              <w:t xml:space="preserve"> wilgoci i brudu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250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AC69C8" w:rsidRDefault="008C7FE5" w:rsidP="00345DC4">
            <w:pPr>
              <w:rPr>
                <w:sz w:val="16"/>
                <w:szCs w:val="16"/>
                <w:highlight w:val="yellow"/>
              </w:rPr>
            </w:pPr>
            <w:r w:rsidRPr="00F1225D">
              <w:rPr>
                <w:color w:val="000000"/>
                <w:sz w:val="16"/>
                <w:szCs w:val="16"/>
              </w:rPr>
              <w:t>Ręczniki typu ZZ w, kolor biały (lub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F1225D" w:rsidRDefault="008C7FE5" w:rsidP="001B7D17">
            <w:pPr>
              <w:rPr>
                <w:color w:val="000000"/>
                <w:sz w:val="16"/>
                <w:szCs w:val="16"/>
              </w:rPr>
            </w:pPr>
            <w:r w:rsidRPr="00F1225D">
              <w:rPr>
                <w:color w:val="000000"/>
                <w:sz w:val="16"/>
                <w:szCs w:val="16"/>
              </w:rPr>
              <w:t>Surowiec- makulatura, 1 warstwowe</w:t>
            </w:r>
            <w:r w:rsidR="00F1225D" w:rsidRPr="00F1225D">
              <w:rPr>
                <w:color w:val="000000"/>
                <w:sz w:val="16"/>
                <w:szCs w:val="16"/>
              </w:rPr>
              <w:t>, 36g/</w:t>
            </w:r>
            <w:proofErr w:type="spellStart"/>
            <w:r w:rsidR="00F1225D" w:rsidRPr="00F1225D">
              <w:rPr>
                <w:color w:val="000000"/>
                <w:sz w:val="16"/>
                <w:szCs w:val="16"/>
              </w:rPr>
              <w:t>m²</w:t>
            </w:r>
            <w:proofErr w:type="spellEnd"/>
          </w:p>
          <w:p w:rsidR="008C7FE5" w:rsidRPr="00AC69C8" w:rsidRDefault="008C7FE5" w:rsidP="001B7D17">
            <w:pPr>
              <w:rPr>
                <w:sz w:val="16"/>
                <w:szCs w:val="16"/>
                <w:highlight w:val="yellow"/>
              </w:rPr>
            </w:pPr>
            <w:r w:rsidRPr="00F1225D">
              <w:rPr>
                <w:color w:val="000000"/>
                <w:sz w:val="16"/>
                <w:szCs w:val="16"/>
              </w:rPr>
              <w:t>(opakowanie-4000 listków)</w:t>
            </w:r>
          </w:p>
        </w:tc>
        <w:tc>
          <w:tcPr>
            <w:tcW w:w="474" w:type="pct"/>
          </w:tcPr>
          <w:p w:rsidR="008C7FE5" w:rsidRPr="00AC69C8" w:rsidRDefault="008C7FE5" w:rsidP="002B5173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F1225D">
              <w:rPr>
                <w:sz w:val="16"/>
                <w:szCs w:val="16"/>
              </w:rPr>
              <w:t>opakowanie</w:t>
            </w:r>
          </w:p>
        </w:tc>
        <w:tc>
          <w:tcPr>
            <w:tcW w:w="271" w:type="pct"/>
          </w:tcPr>
          <w:p w:rsidR="008C7FE5" w:rsidRPr="004E53C5" w:rsidRDefault="00BB2E01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F1225D">
              <w:rPr>
                <w:sz w:val="16"/>
                <w:szCs w:val="16"/>
              </w:rPr>
              <w:t>120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Gąbka kolorowa typu OSKAR Maxi</w:t>
            </w:r>
          </w:p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równoważna)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Pr="004E53C5">
              <w:rPr>
                <w:color w:val="000000"/>
                <w:sz w:val="16"/>
                <w:szCs w:val="16"/>
              </w:rPr>
              <w:t>ąbka do mycia naczyń, dwustronna -jedna powłoka szorstka, druga strona powłoka naturalna, wymiary</w:t>
            </w:r>
            <w:r>
              <w:rPr>
                <w:color w:val="000000"/>
                <w:sz w:val="16"/>
                <w:szCs w:val="16"/>
              </w:rPr>
              <w:t xml:space="preserve"> 6,5 cm x </w:t>
            </w:r>
            <w:r w:rsidRPr="004E53C5">
              <w:rPr>
                <w:color w:val="000000"/>
                <w:sz w:val="16"/>
                <w:szCs w:val="16"/>
              </w:rPr>
              <w:t>10 cm</w:t>
            </w:r>
            <w:r>
              <w:rPr>
                <w:color w:val="000000"/>
                <w:sz w:val="16"/>
                <w:szCs w:val="16"/>
              </w:rPr>
              <w:t>,( opakowanie - 5 szt.)</w:t>
            </w:r>
          </w:p>
        </w:tc>
        <w:tc>
          <w:tcPr>
            <w:tcW w:w="474" w:type="pct"/>
          </w:tcPr>
          <w:p w:rsidR="008C7FE5" w:rsidRPr="004E53C5" w:rsidRDefault="008C7FE5" w:rsidP="001B7D1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E53C5">
              <w:rPr>
                <w:sz w:val="16"/>
                <w:szCs w:val="16"/>
              </w:rPr>
              <w:t>pakowanie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80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Worki na </w:t>
            </w:r>
            <w:r>
              <w:rPr>
                <w:color w:val="000000"/>
                <w:sz w:val="16"/>
                <w:szCs w:val="16"/>
              </w:rPr>
              <w:t>śmieci</w:t>
            </w:r>
          </w:p>
          <w:p w:rsidR="008C7FE5" w:rsidRPr="004E53C5" w:rsidRDefault="008C7FE5" w:rsidP="00865130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pojemność </w:t>
            </w:r>
            <w:r w:rsidRPr="004E53C5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orki super mocne w kolorze czarnym lub niebieskim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(1 rolka - 50 worków)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rolka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Worki na śmieci</w:t>
            </w:r>
          </w:p>
          <w:p w:rsidR="008C7FE5" w:rsidRPr="004E53C5" w:rsidRDefault="008C7FE5" w:rsidP="00865130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pojemność </w:t>
            </w:r>
            <w:r w:rsidRPr="004E53C5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 xml:space="preserve">l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orki super mocne w kolorze czarnym lub niebieskim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(1 rolka - 50 worków)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rolka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60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Worki na śmieci</w:t>
            </w:r>
          </w:p>
          <w:p w:rsidR="008C7FE5" w:rsidRPr="004E53C5" w:rsidRDefault="008C7FE5" w:rsidP="0086513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pojemność 60 </w:t>
            </w:r>
            <w:r w:rsidRPr="004E53C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orki super mocne w kolorze czarnym lub niebieskim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(1 rolka - 50 worków)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rolka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80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Worki na śmieci </w:t>
            </w:r>
          </w:p>
          <w:p w:rsidR="008C7FE5" w:rsidRPr="004E53C5" w:rsidRDefault="008C7FE5" w:rsidP="0086513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pojemność 120 </w:t>
            </w:r>
            <w:r w:rsidRPr="004E53C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orki super mocne w kolorze czarnym lub niebieskim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(1 rolka - 50 worków)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rolka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100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Papier toaletowy typu Mola familijny</w:t>
            </w:r>
          </w:p>
          <w:p w:rsidR="008C7FE5" w:rsidRPr="004E53C5" w:rsidRDefault="008C7FE5" w:rsidP="00865130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 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apier toaletowy kolor biały, 2 warstwowy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 xml:space="preserve">opakowanie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4E53C5">
              <w:rPr>
                <w:color w:val="000000"/>
                <w:sz w:val="16"/>
                <w:szCs w:val="16"/>
              </w:rPr>
              <w:t>8 szt.)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opakowanie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Ściereczki domowe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Wyjątkowo trwałe, chłonne, miękkie i przyjemne w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dotyku,</w:t>
            </w:r>
            <w:r w:rsidRPr="004E53C5">
              <w:rPr>
                <w:color w:val="000000"/>
                <w:sz w:val="16"/>
                <w:szCs w:val="16"/>
              </w:rPr>
              <w:t xml:space="preserve"> do wyciera</w:t>
            </w:r>
            <w:r>
              <w:rPr>
                <w:color w:val="000000"/>
                <w:sz w:val="16"/>
                <w:szCs w:val="16"/>
              </w:rPr>
              <w:t xml:space="preserve">nia kurzu i polerowania mebli , </w:t>
            </w:r>
            <w:r w:rsidRPr="004E53C5">
              <w:rPr>
                <w:color w:val="000000"/>
                <w:sz w:val="16"/>
                <w:szCs w:val="16"/>
              </w:rPr>
              <w:t>stołów, blatów kuchen</w:t>
            </w:r>
            <w:r>
              <w:rPr>
                <w:color w:val="000000"/>
                <w:sz w:val="16"/>
                <w:szCs w:val="16"/>
              </w:rPr>
              <w:t>nych,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sprzętów RTV i armatury łazienkowej . Można je używ</w:t>
            </w:r>
            <w:r>
              <w:rPr>
                <w:color w:val="000000"/>
                <w:sz w:val="16"/>
                <w:szCs w:val="16"/>
              </w:rPr>
              <w:t xml:space="preserve">ać na mokro i sucho, </w:t>
            </w:r>
            <w:r w:rsidRPr="007B3588">
              <w:rPr>
                <w:color w:val="000000"/>
                <w:sz w:val="16"/>
                <w:szCs w:val="16"/>
              </w:rPr>
              <w:t>rozmiar 30 cm x 40 cm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250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Ścierka podłogowa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Ścierka do mycia podłogi</w:t>
            </w:r>
            <w:r w:rsidRPr="004E53C5">
              <w:rPr>
                <w:color w:val="000000"/>
                <w:sz w:val="16"/>
                <w:szCs w:val="16"/>
              </w:rPr>
              <w:t>, kolor biały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rozmiar </w:t>
            </w:r>
            <w:r w:rsidRPr="007B3588">
              <w:rPr>
                <w:color w:val="000000"/>
                <w:sz w:val="16"/>
                <w:szCs w:val="16"/>
              </w:rPr>
              <w:t>60 cm x 80 cm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Ścierka podłogowa -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mikrofibra</w:t>
            </w:r>
            <w:proofErr w:type="spellEnd"/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Uniwersalna ścierka </w:t>
            </w:r>
            <w:r>
              <w:rPr>
                <w:color w:val="000000"/>
                <w:sz w:val="16"/>
                <w:szCs w:val="16"/>
              </w:rPr>
              <w:t xml:space="preserve">z </w:t>
            </w:r>
            <w:proofErr w:type="spellStart"/>
            <w:r>
              <w:rPr>
                <w:color w:val="000000"/>
                <w:sz w:val="16"/>
                <w:szCs w:val="16"/>
              </w:rPr>
              <w:t>mikrofibry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 trwała , chłonna</w:t>
            </w:r>
            <w:r w:rsidRPr="004E53C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moż</w:t>
            </w:r>
            <w:r>
              <w:rPr>
                <w:color w:val="000000"/>
                <w:sz w:val="16"/>
                <w:szCs w:val="16"/>
              </w:rPr>
              <w:t>na ją używać na mokro i sucho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rozmiar  </w:t>
            </w:r>
            <w:r w:rsidRPr="004E53C5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cm x 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cm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865130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Wiadro plastikowe z wyciskaczem, </w:t>
            </w:r>
            <w:r>
              <w:rPr>
                <w:color w:val="000000"/>
                <w:sz w:val="16"/>
                <w:szCs w:val="16"/>
              </w:rPr>
              <w:t>pojemność</w:t>
            </w:r>
            <w:r w:rsidRPr="004E53C5">
              <w:rPr>
                <w:color w:val="000000"/>
                <w:sz w:val="16"/>
                <w:szCs w:val="16"/>
              </w:rPr>
              <w:t xml:space="preserve"> 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iadro zaopatrzone w wyciskacz, różne kolory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Kij drewniany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4E53C5">
              <w:rPr>
                <w:color w:val="000000"/>
                <w:sz w:val="16"/>
                <w:szCs w:val="16"/>
              </w:rPr>
              <w:t xml:space="preserve">ij drewniany z końcówką do wkręcania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mopa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4E53C5">
              <w:rPr>
                <w:color w:val="000000"/>
                <w:sz w:val="16"/>
                <w:szCs w:val="16"/>
              </w:rPr>
              <w:t xml:space="preserve"> dł. 150 cm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Kij metalowy powlekany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Kij metalowy powlekany </w:t>
            </w:r>
            <w:r w:rsidRPr="004E53C5">
              <w:rPr>
                <w:color w:val="000000"/>
                <w:sz w:val="16"/>
                <w:szCs w:val="16"/>
              </w:rPr>
              <w:t xml:space="preserve">z końcówką do wkręcania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mopa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dł. 150 cm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5D35E5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Szufelka z gumową krawędzią i zmiotka (krótka rączka</w:t>
            </w:r>
            <w:r w:rsidRPr="00065640">
              <w:rPr>
                <w:color w:val="000000"/>
                <w:sz w:val="16"/>
                <w:szCs w:val="16"/>
              </w:rPr>
              <w:t>) zestaw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Komplet do sprzą</w:t>
            </w:r>
            <w:r w:rsidRPr="004E53C5">
              <w:rPr>
                <w:color w:val="000000"/>
                <w:sz w:val="16"/>
                <w:szCs w:val="16"/>
              </w:rPr>
              <w:t>tania, brzegi szufelki zakończone gumką, z</w:t>
            </w:r>
            <w:r>
              <w:rPr>
                <w:color w:val="000000"/>
                <w:sz w:val="16"/>
                <w:szCs w:val="16"/>
              </w:rPr>
              <w:t>miotka (krótka rączka), róż</w:t>
            </w:r>
            <w:r w:rsidRPr="004E53C5">
              <w:rPr>
                <w:color w:val="000000"/>
                <w:sz w:val="16"/>
                <w:szCs w:val="16"/>
              </w:rPr>
              <w:t>ne kolory</w:t>
            </w:r>
          </w:p>
        </w:tc>
        <w:tc>
          <w:tcPr>
            <w:tcW w:w="474" w:type="pct"/>
          </w:tcPr>
          <w:p w:rsidR="008C7FE5" w:rsidRPr="00065640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065640">
              <w:rPr>
                <w:sz w:val="16"/>
                <w:szCs w:val="16"/>
              </w:rPr>
              <w:t>zestaw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Szufelka z gumową krawędzią i zmiotka (długa rączka</w:t>
            </w:r>
            <w:r w:rsidRPr="00065640">
              <w:rPr>
                <w:color w:val="000000"/>
                <w:sz w:val="16"/>
                <w:szCs w:val="16"/>
              </w:rPr>
              <w:t xml:space="preserve">) </w:t>
            </w:r>
            <w:r w:rsidRPr="00065640">
              <w:rPr>
                <w:sz w:val="16"/>
                <w:szCs w:val="16"/>
              </w:rPr>
              <w:t>zestaw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Komplet do sprzą</w:t>
            </w:r>
            <w:r w:rsidRPr="004E53C5">
              <w:rPr>
                <w:color w:val="000000"/>
                <w:sz w:val="16"/>
                <w:szCs w:val="16"/>
              </w:rPr>
              <w:t>tania, brzeg</w:t>
            </w:r>
            <w:r>
              <w:rPr>
                <w:color w:val="000000"/>
                <w:sz w:val="16"/>
                <w:szCs w:val="16"/>
              </w:rPr>
              <w:t>i szufelki zakończone gumką, róż</w:t>
            </w:r>
            <w:r w:rsidRPr="004E53C5">
              <w:rPr>
                <w:color w:val="000000"/>
                <w:sz w:val="16"/>
                <w:szCs w:val="16"/>
              </w:rPr>
              <w:t>ne kolory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065640">
              <w:rPr>
                <w:sz w:val="16"/>
                <w:szCs w:val="16"/>
              </w:rPr>
              <w:t>zestaw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do WC typu TYTAN</w:t>
            </w:r>
          </w:p>
          <w:p w:rsidR="008C7FE5" w:rsidRPr="004E53C5" w:rsidRDefault="008C7FE5" w:rsidP="0061426E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( lub równoważny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czyszczenia urządzeń sanitarnych, powierzchni typu lastriko, glazura, terakota, zawiera związki dezynfekujące na bazie chloru, czyści, działa bakteriobójczo, grzybobójczo i wirusobójczo.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700 ml)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60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uniwersalny typu TYTAN, koncentrat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 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łyn p</w:t>
            </w:r>
            <w:r w:rsidRPr="004E53C5">
              <w:rPr>
                <w:color w:val="000000"/>
                <w:sz w:val="16"/>
                <w:szCs w:val="16"/>
              </w:rPr>
              <w:t>osiada świeży zapach, nadaje poczucie czystości, przeznaczony jest do mycia podłóg, glazury, kuchenek, zlewozmywaków, umywalek i innych powierzchni zmywalnych, różne zapachy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50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Płyn do mycia podłóg typu "AJAX"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E53C5">
              <w:rPr>
                <w:color w:val="000000"/>
                <w:sz w:val="16"/>
                <w:szCs w:val="16"/>
              </w:rPr>
              <w:t>Baking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Soda,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(lub równoważny)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Pr="004E53C5">
              <w:rPr>
                <w:color w:val="000000"/>
                <w:sz w:val="16"/>
                <w:szCs w:val="16"/>
              </w:rPr>
              <w:t>niwersalny płyn do mycia wszelkich powierzchni wodoodpornych.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 xml:space="preserve">Szeroka gama kompozycji </w:t>
            </w:r>
            <w:r>
              <w:rPr>
                <w:color w:val="000000"/>
                <w:sz w:val="16"/>
                <w:szCs w:val="16"/>
              </w:rPr>
              <w:t>zapachowych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(pojemność 1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uniwersalny typu UNIFAL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Pr="004E53C5">
              <w:rPr>
                <w:color w:val="000000"/>
                <w:sz w:val="16"/>
                <w:szCs w:val="16"/>
              </w:rPr>
              <w:t>owoczesny płyn o bardzo szerokim spektrum usuwanie bru</w:t>
            </w:r>
            <w:r>
              <w:rPr>
                <w:color w:val="000000"/>
                <w:sz w:val="16"/>
                <w:szCs w:val="16"/>
              </w:rPr>
              <w:t xml:space="preserve">du, </w:t>
            </w:r>
            <w:r w:rsidRPr="004E53C5">
              <w:rPr>
                <w:color w:val="000000"/>
                <w:sz w:val="16"/>
                <w:szCs w:val="16"/>
              </w:rPr>
              <w:t>różnego pochodzenia. Nie odkłada się i nie matowi mytych powierzchni.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Szybko wysycha a po umyciu pozostawia przyjemny zapach. Można ni</w:t>
            </w:r>
            <w:r>
              <w:rPr>
                <w:color w:val="000000"/>
                <w:sz w:val="16"/>
                <w:szCs w:val="16"/>
              </w:rPr>
              <w:t>m myć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wszelkie twarde podłoża: p</w:t>
            </w:r>
            <w:r w:rsidRPr="004E53C5">
              <w:rPr>
                <w:color w:val="000000"/>
                <w:sz w:val="16"/>
                <w:szCs w:val="16"/>
              </w:rPr>
              <w:t>odłogi, płytki ścienne,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lamperie , laminaty, meble,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okna, lustra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12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uniwersalny typu SIDOLUX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Mydło Marsylskie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Płyn u</w:t>
            </w:r>
            <w:r w:rsidRPr="004E53C5">
              <w:rPr>
                <w:color w:val="000000"/>
                <w:sz w:val="16"/>
                <w:szCs w:val="16"/>
              </w:rPr>
              <w:t>suwa wszelkiego rodzaju zabrudzenia ze wszystkich zmywalnych powierzchni, pozostawiają</w:t>
            </w:r>
            <w:r>
              <w:rPr>
                <w:color w:val="000000"/>
                <w:sz w:val="16"/>
                <w:szCs w:val="16"/>
              </w:rPr>
              <w:t xml:space="preserve">c je idealnie czyste i lśniące, </w:t>
            </w:r>
            <w:r w:rsidRPr="004E53C5">
              <w:rPr>
                <w:color w:val="000000"/>
                <w:sz w:val="16"/>
                <w:szCs w:val="16"/>
              </w:rPr>
              <w:t>łagodny dla skóry rąk i środowiska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1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Mleczko typu CIF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Mleczko do czyszczenia z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mikrogranulkami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or</w:t>
            </w:r>
            <w:r>
              <w:rPr>
                <w:color w:val="000000"/>
                <w:sz w:val="16"/>
                <w:szCs w:val="16"/>
              </w:rPr>
              <w:t>i</w:t>
            </w:r>
            <w:r w:rsidRPr="004E53C5">
              <w:rPr>
                <w:color w:val="000000"/>
                <w:sz w:val="16"/>
                <w:szCs w:val="16"/>
              </w:rPr>
              <w:t>ginal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>), delikatne i nie rysuje powierzchni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700 ml)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70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do mycia naczyń typu L</w:t>
            </w:r>
            <w:r>
              <w:rPr>
                <w:color w:val="000000"/>
                <w:sz w:val="16"/>
                <w:szCs w:val="16"/>
              </w:rPr>
              <w:t>UDWIK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mycia naczyń, usuwa skutecznie tłuszcz i zabrudzenia,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naturalne dla skóry, przebadany dermatologi</w:t>
            </w:r>
            <w:r>
              <w:rPr>
                <w:color w:val="000000"/>
                <w:sz w:val="16"/>
                <w:szCs w:val="16"/>
              </w:rPr>
              <w:t>cznie, różne zapachy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 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Płyn </w:t>
            </w:r>
            <w:r>
              <w:rPr>
                <w:color w:val="000000"/>
                <w:sz w:val="16"/>
                <w:szCs w:val="16"/>
              </w:rPr>
              <w:t>do mycia naczyń typu EFEKT EXTRA</w:t>
            </w:r>
          </w:p>
          <w:p w:rsidR="008C7FE5" w:rsidRPr="004E53C5" w:rsidRDefault="008C7FE5" w:rsidP="00EF578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 xml:space="preserve">lub równoważny)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do mycia naczyń, usuwa sk</w:t>
            </w:r>
            <w:r>
              <w:rPr>
                <w:color w:val="000000"/>
                <w:sz w:val="16"/>
                <w:szCs w:val="16"/>
              </w:rPr>
              <w:t>utecznie tłuszcz i zabrudzenia, różne zapachy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Mydło w płynie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typu ARO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Mydło w płynie do mycia ciała i rąk. Zawiera składniki łagodne dla</w:t>
            </w:r>
            <w:r>
              <w:rPr>
                <w:color w:val="000000"/>
                <w:sz w:val="16"/>
                <w:szCs w:val="16"/>
              </w:rPr>
              <w:t xml:space="preserve"> skóry, 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neutralne dla skóry (</w:t>
            </w:r>
            <w:r w:rsidRPr="004E53C5">
              <w:rPr>
                <w:color w:val="000000"/>
                <w:sz w:val="16"/>
                <w:szCs w:val="16"/>
              </w:rPr>
              <w:t>zapach mleko i miód, oliwka)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Mydło w płynie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typu  ROSA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</w:t>
            </w:r>
            <w:r>
              <w:rPr>
                <w:color w:val="000000"/>
                <w:sz w:val="16"/>
                <w:szCs w:val="16"/>
              </w:rPr>
              <w:t>b</w:t>
            </w:r>
            <w:r w:rsidRPr="004E53C5">
              <w:rPr>
                <w:color w:val="000000"/>
                <w:sz w:val="16"/>
                <w:szCs w:val="16"/>
              </w:rPr>
              <w:t xml:space="preserve">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Posiada właściwości antybakteryjne. Zawiera glicerynę. Posiada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neutralne dla skóry. Doskonale myje i pielęgnuje skórę rąk i całego ciała. 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 xml:space="preserve">Rodzaje mydła w płynie Rosa: zielone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Aloe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- zapach aloesowy, białe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Lily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- zapach konwaliowy, różowe Rosa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Fresh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- zapach różany, niebieskie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Sineska</w:t>
            </w:r>
            <w:proofErr w:type="spellEnd"/>
            <w:r w:rsidRPr="004E53C5">
              <w:rPr>
                <w:color w:val="000000"/>
                <w:sz w:val="16"/>
                <w:szCs w:val="16"/>
              </w:rPr>
              <w:t xml:space="preserve"> - zapach morski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Mydło w płynie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typu BIAŁY JELEŃ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Hipoalergiczne mydło do codziennej pielęgnacji skóry wrażliwej ze skłonnością do alergii. Receptura dodatkowo wzbogacona o len zawiera bioaktywne składniki - kwasy tłuszczowe Omega 3-6-9 przywracające prawidłową elastyczność skóry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Mydło w płynie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typu </w:t>
            </w:r>
            <w:r>
              <w:rPr>
                <w:color w:val="000000"/>
                <w:sz w:val="16"/>
                <w:szCs w:val="16"/>
              </w:rPr>
              <w:t>MERIDA CASTOR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Przeznaczone do uzupełniania dozowników na mydło w płynie. Idealnie nadaje się do codziennego użytku - przyjemny zapach. Skuteczność zapewniają doskonałe właściwości myjące. Bezpieczne i łagodne dla skóry dzięki zawartości lanoliny, która przeciwdziała wysuszeniu naskórka, różne zapachy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Kostka do WC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typu DOMESTOS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równoważna)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40 g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86513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4E53C5">
              <w:rPr>
                <w:color w:val="000000"/>
                <w:sz w:val="16"/>
                <w:szCs w:val="16"/>
              </w:rPr>
              <w:t>ostka toaletowa do WC z koszyczkiem,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zapachowa, zapobiega osadzaniu się kamienia,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działa antybakteryjnie, zapewnia długotrwały i świeży zapach</w:t>
            </w:r>
            <w:r>
              <w:rPr>
                <w:color w:val="000000"/>
                <w:sz w:val="16"/>
                <w:szCs w:val="16"/>
              </w:rPr>
              <w:t>, różne zapachy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100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typu</w:t>
            </w:r>
            <w:r>
              <w:rPr>
                <w:color w:val="000000"/>
                <w:sz w:val="16"/>
                <w:szCs w:val="16"/>
              </w:rPr>
              <w:t xml:space="preserve"> DOMESTOS (</w:t>
            </w:r>
            <w:r w:rsidRPr="004E53C5">
              <w:rPr>
                <w:color w:val="000000"/>
                <w:sz w:val="16"/>
                <w:szCs w:val="16"/>
              </w:rPr>
              <w:t>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Płyn u</w:t>
            </w:r>
            <w:r w:rsidRPr="004E53C5">
              <w:rPr>
                <w:color w:val="000000"/>
                <w:sz w:val="16"/>
                <w:szCs w:val="16"/>
              </w:rPr>
              <w:t>suwa bakterie, wirusy i grzyby. I</w:t>
            </w:r>
            <w:r>
              <w:rPr>
                <w:color w:val="000000"/>
                <w:sz w:val="16"/>
                <w:szCs w:val="16"/>
              </w:rPr>
              <w:t xml:space="preserve">nnym jego zastosowaniem </w:t>
            </w:r>
            <w:r w:rsidRPr="004E53C5">
              <w:rPr>
                <w:color w:val="000000"/>
                <w:sz w:val="16"/>
                <w:szCs w:val="16"/>
              </w:rPr>
              <w:t>jest wybielanie oraz doczyszczanie uporczywych i tłustych zanieczyszczeń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 5 l)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do szyb typu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CLIN- BRILLINCE</w:t>
            </w:r>
          </w:p>
          <w:p w:rsidR="008C7FE5" w:rsidRPr="00437E19" w:rsidRDefault="008C7FE5" w:rsidP="003C1841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 xml:space="preserve">lub równoważny)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mycia szyb i powierzchni szklanych, rozpylacz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(pojemność </w:t>
            </w:r>
            <w:r w:rsidRPr="003C1841">
              <w:rPr>
                <w:color w:val="000000"/>
                <w:sz w:val="16"/>
                <w:szCs w:val="16"/>
              </w:rPr>
              <w:t>750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3C1841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Płyn do szyb typu</w:t>
            </w:r>
          </w:p>
          <w:p w:rsidR="008C7FE5" w:rsidRDefault="008C7FE5" w:rsidP="003C18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CLIN- BRILLINCE</w:t>
            </w:r>
          </w:p>
          <w:p w:rsidR="008C7FE5" w:rsidRPr="004E53C5" w:rsidRDefault="008C7FE5" w:rsidP="003C18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 xml:space="preserve">lub równoważny)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Default="008C7FE5" w:rsidP="001B7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mycia szyb i powierzchni szklanych, rozpylacz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(pojemność </w:t>
            </w:r>
            <w:r w:rsidRPr="003C1841">
              <w:rPr>
                <w:color w:val="000000"/>
                <w:sz w:val="16"/>
                <w:szCs w:val="16"/>
              </w:rPr>
              <w:t>500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sztuka 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Płyn do szyb typu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</w:t>
            </w:r>
            <w:r w:rsidRPr="004E53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WINDOWS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AC69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mycia szyb i powierzchni szklanych, rozpylacz</w:t>
            </w:r>
            <w:r w:rsidR="00AC69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(pojemność </w:t>
            </w:r>
            <w:r w:rsidRPr="007D785D">
              <w:rPr>
                <w:color w:val="000000"/>
                <w:sz w:val="16"/>
                <w:szCs w:val="16"/>
              </w:rPr>
              <w:t>750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7D785D">
            <w:pPr>
              <w:rPr>
                <w:color w:val="000000"/>
                <w:sz w:val="16"/>
                <w:szCs w:val="16"/>
              </w:rPr>
            </w:pPr>
            <w:r w:rsidRPr="007D785D">
              <w:rPr>
                <w:color w:val="000000"/>
                <w:sz w:val="16"/>
                <w:szCs w:val="16"/>
              </w:rPr>
              <w:t xml:space="preserve">Płyn do szyb typu </w:t>
            </w:r>
          </w:p>
          <w:p w:rsidR="008C7FE5" w:rsidRPr="007D785D" w:rsidRDefault="008C7FE5" w:rsidP="007D785D">
            <w:pPr>
              <w:rPr>
                <w:color w:val="000000"/>
                <w:sz w:val="16"/>
                <w:szCs w:val="16"/>
              </w:rPr>
            </w:pPr>
            <w:r w:rsidRPr="007D785D">
              <w:rPr>
                <w:color w:val="000000"/>
                <w:sz w:val="16"/>
                <w:szCs w:val="16"/>
              </w:rPr>
              <w:t>CLIN- WINDOWS</w:t>
            </w:r>
          </w:p>
          <w:p w:rsidR="008C7FE5" w:rsidRPr="007D785D" w:rsidRDefault="008C7FE5" w:rsidP="0022090C">
            <w:pPr>
              <w:rPr>
                <w:color w:val="000000"/>
                <w:sz w:val="16"/>
                <w:szCs w:val="16"/>
              </w:rPr>
            </w:pPr>
            <w:r w:rsidRPr="007D785D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Default="008C7FE5" w:rsidP="001B7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łyn do mycia szyb i powierzchni szklanych, rozpylacz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(pojemność </w:t>
            </w:r>
            <w:r w:rsidRPr="003C1841">
              <w:rPr>
                <w:color w:val="000000"/>
                <w:sz w:val="16"/>
                <w:szCs w:val="16"/>
              </w:rPr>
              <w:t>500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Preparat do mebli typu </w:t>
            </w:r>
            <w:r>
              <w:rPr>
                <w:color w:val="000000"/>
                <w:sz w:val="16"/>
                <w:szCs w:val="16"/>
              </w:rPr>
              <w:t xml:space="preserve">PRONTO CLASSIC 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</w:t>
            </w:r>
            <w:r w:rsidRPr="004E53C5">
              <w:rPr>
                <w:color w:val="000000"/>
                <w:sz w:val="16"/>
                <w:szCs w:val="16"/>
              </w:rPr>
              <w:t>rodek do czyszczenia i pielęgnacji mebli w sprayu, bez zapachu, usuwający kurz i zabrudzenia</w:t>
            </w:r>
            <w:r>
              <w:rPr>
                <w:color w:val="000000"/>
                <w:sz w:val="16"/>
                <w:szCs w:val="16"/>
              </w:rPr>
              <w:t>,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</w:t>
            </w:r>
            <w:r w:rsidRPr="004E53C5">
              <w:rPr>
                <w:color w:val="000000"/>
                <w:sz w:val="16"/>
                <w:szCs w:val="16"/>
              </w:rPr>
              <w:t xml:space="preserve"> 250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Odświeżacz powietrza typu B</w:t>
            </w:r>
            <w:r>
              <w:rPr>
                <w:color w:val="000000"/>
                <w:sz w:val="16"/>
                <w:szCs w:val="16"/>
              </w:rPr>
              <w:t>RISE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równoważny)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 w aerozolu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Pr="004E53C5">
              <w:rPr>
                <w:color w:val="000000"/>
                <w:sz w:val="16"/>
                <w:szCs w:val="16"/>
              </w:rPr>
              <w:t>dświeżacz powietrza w aerozolu, odświeża pomieszczenia</w:t>
            </w:r>
            <w:r>
              <w:rPr>
                <w:color w:val="000000"/>
                <w:sz w:val="16"/>
                <w:szCs w:val="16"/>
              </w:rPr>
              <w:t xml:space="preserve"> pozostawiając przyjemny zapach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 w:rsidRPr="004E53C5">
              <w:rPr>
                <w:color w:val="000000"/>
                <w:sz w:val="16"/>
                <w:szCs w:val="16"/>
              </w:rPr>
              <w:t>(zapach</w:t>
            </w:r>
            <w:r>
              <w:rPr>
                <w:color w:val="000000"/>
                <w:sz w:val="16"/>
                <w:szCs w:val="16"/>
              </w:rPr>
              <w:t>y</w:t>
            </w:r>
            <w:r w:rsidRPr="004E53C5">
              <w:rPr>
                <w:color w:val="000000"/>
                <w:sz w:val="16"/>
                <w:szCs w:val="16"/>
              </w:rPr>
              <w:t>: kwiatowa delikatność, japoński ogród)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(pojemność</w:t>
            </w:r>
            <w:r w:rsidRPr="004E53C5">
              <w:rPr>
                <w:color w:val="000000"/>
                <w:sz w:val="16"/>
                <w:szCs w:val="16"/>
              </w:rPr>
              <w:t xml:space="preserve"> 300 ml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Proszek do prania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typu OMO</w:t>
            </w:r>
          </w:p>
          <w:p w:rsidR="008C7FE5" w:rsidRPr="004E53C5" w:rsidRDefault="008C7FE5" w:rsidP="00AE167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(lub </w:t>
            </w:r>
            <w:r w:rsidRPr="004E53C5">
              <w:rPr>
                <w:color w:val="000000"/>
                <w:sz w:val="16"/>
                <w:szCs w:val="16"/>
              </w:rPr>
              <w:t>równoważny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roszek do prania tkanin kolorowych z właściwościami chroniącymi kolory, skutecznie usuwający plamy i zabrudzenia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(opakowanie </w:t>
            </w:r>
            <w:r w:rsidRPr="004E53C5">
              <w:rPr>
                <w:color w:val="000000"/>
                <w:sz w:val="16"/>
                <w:szCs w:val="16"/>
              </w:rPr>
              <w:t>7 kg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Proszek do prania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typu VIZIR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D5692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4E53C5">
              <w:rPr>
                <w:color w:val="000000"/>
                <w:sz w:val="16"/>
                <w:szCs w:val="16"/>
              </w:rPr>
              <w:t>roszek do prania tkanin kolorowych z właściwościami chroniącymi kolory, skutecznie usuwający plamy i zabrudzenia</w:t>
            </w:r>
            <w:r>
              <w:rPr>
                <w:color w:val="000000"/>
                <w:sz w:val="16"/>
                <w:szCs w:val="16"/>
              </w:rPr>
              <w:t>.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(opakowanie </w:t>
            </w:r>
            <w:r w:rsidR="00D56926">
              <w:rPr>
                <w:sz w:val="16"/>
                <w:szCs w:val="16"/>
              </w:rPr>
              <w:t>4,2</w:t>
            </w:r>
            <w:r>
              <w:rPr>
                <w:sz w:val="16"/>
                <w:szCs w:val="16"/>
              </w:rPr>
              <w:t xml:space="preserve"> kg)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Żel do udrażniania rur kanalizacyjnych </w:t>
            </w:r>
          </w:p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typu </w:t>
            </w:r>
            <w:r>
              <w:rPr>
                <w:color w:val="000000"/>
                <w:sz w:val="16"/>
                <w:szCs w:val="16"/>
              </w:rPr>
              <w:t>KRET</w:t>
            </w:r>
          </w:p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1B7D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</w:t>
            </w:r>
            <w:r w:rsidRPr="004E53C5">
              <w:rPr>
                <w:color w:val="000000"/>
                <w:sz w:val="16"/>
                <w:szCs w:val="16"/>
              </w:rPr>
              <w:t>rodek do udrażniania i dezynfekcji odpływów wodnych, rozpuszcza wszelkie osady, odpadki kuchenne, włosy, oraz inne substancje organiczne</w:t>
            </w:r>
            <w:r>
              <w:rPr>
                <w:color w:val="000000"/>
                <w:sz w:val="16"/>
                <w:szCs w:val="16"/>
              </w:rPr>
              <w:t>.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(opakowanie 500 g)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Pr="004E53C5" w:rsidRDefault="008C7FE5" w:rsidP="002B5173">
            <w:pPr>
              <w:rPr>
                <w:color w:val="000000"/>
                <w:sz w:val="16"/>
                <w:szCs w:val="16"/>
              </w:rPr>
            </w:pPr>
            <w:r w:rsidRPr="00FB4A13">
              <w:rPr>
                <w:color w:val="000000"/>
                <w:sz w:val="16"/>
                <w:szCs w:val="16"/>
              </w:rPr>
              <w:t>Rękawiczki nitrylowe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Default="008C7FE5" w:rsidP="001B7D17">
            <w:pPr>
              <w:rPr>
                <w:color w:val="000000"/>
                <w:sz w:val="16"/>
                <w:szCs w:val="16"/>
              </w:rPr>
            </w:pPr>
            <w:r w:rsidRPr="00FB4A13">
              <w:rPr>
                <w:color w:val="000000"/>
                <w:sz w:val="16"/>
                <w:szCs w:val="16"/>
              </w:rPr>
              <w:t>Rękawiczki nitrylowe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bezpudrowe</w:t>
            </w:r>
            <w:proofErr w:type="spellEnd"/>
            <w:r>
              <w:rPr>
                <w:color w:val="000000"/>
                <w:sz w:val="16"/>
                <w:szCs w:val="16"/>
              </w:rPr>
              <w:t>, rozmiar  L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(różne kolory)</w:t>
            </w:r>
            <w:r w:rsidR="001B7D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opakowanie 100 szt.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opakowanie 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Worki do odkurzacza typu Hoover IZ-H125</w:t>
            </w:r>
          </w:p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ymienne worki papierowe do odkurzacza, op</w:t>
            </w:r>
            <w:r>
              <w:rPr>
                <w:color w:val="000000"/>
                <w:sz w:val="16"/>
                <w:szCs w:val="16"/>
              </w:rPr>
              <w:t xml:space="preserve">akowanie </w:t>
            </w:r>
            <w:r w:rsidRPr="004E53C5">
              <w:rPr>
                <w:color w:val="000000"/>
                <w:sz w:val="16"/>
                <w:szCs w:val="16"/>
              </w:rPr>
              <w:t xml:space="preserve"> 5 szt.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opakowanie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 xml:space="preserve">Worki do odkurzacza typu </w:t>
            </w:r>
            <w:proofErr w:type="spellStart"/>
            <w:r w:rsidRPr="004E53C5">
              <w:rPr>
                <w:color w:val="000000"/>
                <w:sz w:val="16"/>
                <w:szCs w:val="16"/>
              </w:rPr>
              <w:t>Elecktrolux</w:t>
            </w:r>
            <w:proofErr w:type="spellEnd"/>
          </w:p>
          <w:p w:rsidR="008C7FE5" w:rsidRPr="004E53C5" w:rsidRDefault="008C7FE5" w:rsidP="002B5173">
            <w:pPr>
              <w:rPr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(lub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ymienne worki papierowe do odkurzacza typ EL 01/C03 op</w:t>
            </w:r>
            <w:r>
              <w:rPr>
                <w:color w:val="000000"/>
                <w:sz w:val="16"/>
                <w:szCs w:val="16"/>
              </w:rPr>
              <w:t xml:space="preserve">akowanie  </w:t>
            </w:r>
            <w:r w:rsidRPr="004E53C5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474" w:type="pct"/>
          </w:tcPr>
          <w:p w:rsidR="008C7FE5" w:rsidRPr="004E53C5" w:rsidRDefault="008C7FE5" w:rsidP="002B5173">
            <w:pPr>
              <w:spacing w:before="40" w:after="40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opakowanie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349" w:type="pct"/>
          </w:tcPr>
          <w:p w:rsidR="008C7FE5" w:rsidRPr="00B06314" w:rsidRDefault="008C7FE5" w:rsidP="0083525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hideMark/>
          </w:tcPr>
          <w:p w:rsidR="008C7FE5" w:rsidRDefault="008C7FE5" w:rsidP="002B5173">
            <w:pPr>
              <w:rPr>
                <w:color w:val="000000"/>
                <w:sz w:val="16"/>
                <w:szCs w:val="16"/>
              </w:rPr>
            </w:pPr>
            <w:r w:rsidRPr="004E53C5">
              <w:rPr>
                <w:color w:val="000000"/>
                <w:sz w:val="16"/>
                <w:szCs w:val="16"/>
              </w:rPr>
              <w:t>Worki do odkurzacza typu UFO</w:t>
            </w:r>
          </w:p>
          <w:p w:rsidR="008C7FE5" w:rsidRPr="004E53C5" w:rsidRDefault="008C7FE5" w:rsidP="002B517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E53C5">
              <w:rPr>
                <w:color w:val="000000"/>
                <w:sz w:val="16"/>
                <w:szCs w:val="16"/>
              </w:rPr>
              <w:t>lub równoważne)</w:t>
            </w:r>
          </w:p>
        </w:tc>
        <w:tc>
          <w:tcPr>
            <w:tcW w:w="966" w:type="pct"/>
            <w:shd w:val="clear" w:color="auto" w:fill="auto"/>
            <w:hideMark/>
          </w:tcPr>
          <w:p w:rsidR="008C7FE5" w:rsidRPr="004E53C5" w:rsidRDefault="008C7FE5" w:rsidP="002209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4E53C5">
              <w:rPr>
                <w:color w:val="000000"/>
                <w:sz w:val="16"/>
                <w:szCs w:val="16"/>
              </w:rPr>
              <w:t>ymienne worki papierowe do odkurzacza</w:t>
            </w:r>
          </w:p>
        </w:tc>
        <w:tc>
          <w:tcPr>
            <w:tcW w:w="474" w:type="pct"/>
          </w:tcPr>
          <w:p w:rsidR="008C7FE5" w:rsidRPr="004E53C5" w:rsidRDefault="008C7FE5" w:rsidP="00A91E3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27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4E53C5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8C7FE5" w:rsidRPr="004E53C5" w:rsidRDefault="008C7FE5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8C7FE5" w:rsidRPr="003423EA" w:rsidRDefault="008C7FE5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3423EA" w:rsidTr="0042278F">
        <w:trPr>
          <w:trHeight w:val="20"/>
          <w:jc w:val="center"/>
        </w:trPr>
        <w:tc>
          <w:tcPr>
            <w:tcW w:w="2645" w:type="pct"/>
            <w:gridSpan w:val="4"/>
          </w:tcPr>
          <w:p w:rsidR="001B7D17" w:rsidRPr="00CE1309" w:rsidRDefault="001B7D17" w:rsidP="001E2E9E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CE1309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71" w:type="pct"/>
          </w:tcPr>
          <w:p w:rsidR="001B7D17" w:rsidRPr="004E53C5" w:rsidRDefault="001B7D17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1B7D17" w:rsidRPr="004E53C5" w:rsidRDefault="001B7D17" w:rsidP="002220F0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1B7D17" w:rsidRPr="003423EA" w:rsidRDefault="001B7D17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1B7D17" w:rsidRPr="003423EA" w:rsidRDefault="001B7D17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</w:tcPr>
          <w:p w:rsidR="001B7D17" w:rsidRPr="003423EA" w:rsidRDefault="001B7D17" w:rsidP="002220F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E9E" w:rsidRDefault="001E2E9E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DF4924" w:rsidRDefault="00DF4924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EA78C8" w:rsidRPr="00ED3B95" w:rsidRDefault="001E2E9E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                </w:t>
      </w:r>
      <w:r>
        <w:rPr>
          <w:rFonts w:asciiTheme="minorHAnsi" w:hAnsiTheme="minorHAnsi"/>
          <w:b/>
          <w:color w:val="auto"/>
          <w:sz w:val="20"/>
        </w:rPr>
        <w:t>d</w:t>
      </w:r>
      <w:r w:rsidR="00EA78C8" w:rsidRPr="001E2E9E">
        <w:rPr>
          <w:rFonts w:asciiTheme="minorHAnsi" w:hAnsiTheme="minorHAnsi"/>
          <w:b/>
          <w:color w:val="auto"/>
          <w:sz w:val="20"/>
        </w:rPr>
        <w:t>ata</w:t>
      </w:r>
      <w:r w:rsidR="00EA78C8" w:rsidRPr="00ED3B95">
        <w:rPr>
          <w:rFonts w:asciiTheme="minorHAnsi" w:hAnsiTheme="minorHAnsi"/>
          <w:color w:val="auto"/>
          <w:szCs w:val="22"/>
        </w:rPr>
        <w:t>…………………………</w:t>
      </w:r>
      <w:r w:rsidR="000716A1">
        <w:rPr>
          <w:rFonts w:asciiTheme="minorHAnsi" w:hAnsiTheme="minorHAnsi"/>
          <w:color w:val="auto"/>
          <w:szCs w:val="22"/>
        </w:rPr>
        <w:t>…..</w:t>
      </w:r>
    </w:p>
    <w:p w:rsidR="00EA78C8" w:rsidRPr="00ED3B95" w:rsidRDefault="00EA78C8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313A62" w:rsidRDefault="00313A62" w:rsidP="00313A62">
      <w:pPr>
        <w:pStyle w:val="text-3mezera"/>
        <w:spacing w:after="0"/>
        <w:ind w:firstLine="3780"/>
        <w:jc w:val="center"/>
        <w:outlineLvl w:val="9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....................................................................</w:t>
      </w:r>
    </w:p>
    <w:p w:rsidR="00EA78C8" w:rsidRPr="001E2E9E" w:rsidRDefault="00EA78C8" w:rsidP="00313A62">
      <w:pPr>
        <w:pStyle w:val="text-3mezera"/>
        <w:spacing w:after="0"/>
        <w:ind w:firstLine="3780"/>
        <w:jc w:val="center"/>
        <w:outlineLvl w:val="9"/>
        <w:rPr>
          <w:rFonts w:ascii="Times New Roman" w:hAnsi="Times New Roman"/>
          <w:b/>
          <w:color w:val="auto"/>
          <w:sz w:val="20"/>
        </w:rPr>
      </w:pPr>
      <w:r w:rsidRPr="001E2E9E">
        <w:rPr>
          <w:rFonts w:ascii="Times New Roman" w:hAnsi="Times New Roman"/>
          <w:b/>
          <w:color w:val="auto"/>
          <w:sz w:val="20"/>
        </w:rPr>
        <w:t>podpis wykonawcy</w:t>
      </w:r>
    </w:p>
    <w:p w:rsidR="00190368" w:rsidRDefault="00190368"/>
    <w:sectPr w:rsidR="00190368" w:rsidSect="00190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C8" w:rsidRDefault="00AC69C8" w:rsidP="00251440">
      <w:r>
        <w:separator/>
      </w:r>
    </w:p>
  </w:endnote>
  <w:endnote w:type="continuationSeparator" w:id="0">
    <w:p w:rsidR="00AC69C8" w:rsidRDefault="00AC69C8" w:rsidP="0025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4760"/>
      <w:docPartObj>
        <w:docPartGallery w:val="Page Numbers (Bottom of Page)"/>
        <w:docPartUnique/>
      </w:docPartObj>
    </w:sdtPr>
    <w:sdtContent>
      <w:p w:rsidR="00AC69C8" w:rsidRDefault="00276FF2">
        <w:pPr>
          <w:pStyle w:val="Stopka"/>
          <w:jc w:val="right"/>
        </w:pPr>
        <w:fldSimple w:instr=" PAGE   \* MERGEFORMAT ">
          <w:r w:rsidR="00BB41B0">
            <w:rPr>
              <w:noProof/>
            </w:rPr>
            <w:t>1</w:t>
          </w:r>
        </w:fldSimple>
      </w:p>
    </w:sdtContent>
  </w:sdt>
  <w:p w:rsidR="00AC69C8" w:rsidRDefault="00AC6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C8" w:rsidRDefault="00AC69C8" w:rsidP="00251440">
      <w:r>
        <w:separator/>
      </w:r>
    </w:p>
  </w:footnote>
  <w:footnote w:type="continuationSeparator" w:id="0">
    <w:p w:rsidR="00AC69C8" w:rsidRDefault="00AC69C8" w:rsidP="0025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416"/>
    <w:multiLevelType w:val="hybridMultilevel"/>
    <w:tmpl w:val="596C0B4A"/>
    <w:lvl w:ilvl="0" w:tplc="1752E9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C4E"/>
    <w:multiLevelType w:val="hybridMultilevel"/>
    <w:tmpl w:val="CC3CB6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24AE5"/>
    <w:multiLevelType w:val="hybridMultilevel"/>
    <w:tmpl w:val="E324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A608C"/>
    <w:multiLevelType w:val="hybridMultilevel"/>
    <w:tmpl w:val="642EC3B4"/>
    <w:lvl w:ilvl="0" w:tplc="1752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0159"/>
    <w:multiLevelType w:val="hybridMultilevel"/>
    <w:tmpl w:val="C0D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5D32"/>
    <w:multiLevelType w:val="hybridMultilevel"/>
    <w:tmpl w:val="289C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C8"/>
    <w:rsid w:val="00033497"/>
    <w:rsid w:val="00047830"/>
    <w:rsid w:val="00060DDC"/>
    <w:rsid w:val="00065640"/>
    <w:rsid w:val="000716A1"/>
    <w:rsid w:val="00097D59"/>
    <w:rsid w:val="000C62C6"/>
    <w:rsid w:val="000F011B"/>
    <w:rsid w:val="00104621"/>
    <w:rsid w:val="001047D4"/>
    <w:rsid w:val="00105009"/>
    <w:rsid w:val="00126007"/>
    <w:rsid w:val="00141E38"/>
    <w:rsid w:val="00167A80"/>
    <w:rsid w:val="001727E6"/>
    <w:rsid w:val="001839CA"/>
    <w:rsid w:val="00183F24"/>
    <w:rsid w:val="00190368"/>
    <w:rsid w:val="00190C37"/>
    <w:rsid w:val="001B69E6"/>
    <w:rsid w:val="001B7D17"/>
    <w:rsid w:val="001C55AE"/>
    <w:rsid w:val="001D3D8D"/>
    <w:rsid w:val="001E2E9E"/>
    <w:rsid w:val="001F589F"/>
    <w:rsid w:val="00202374"/>
    <w:rsid w:val="002034BD"/>
    <w:rsid w:val="00212655"/>
    <w:rsid w:val="0022090C"/>
    <w:rsid w:val="002220F0"/>
    <w:rsid w:val="002230BB"/>
    <w:rsid w:val="00246337"/>
    <w:rsid w:val="00251440"/>
    <w:rsid w:val="00251B9F"/>
    <w:rsid w:val="00264246"/>
    <w:rsid w:val="002766EF"/>
    <w:rsid w:val="00276FF2"/>
    <w:rsid w:val="002854D5"/>
    <w:rsid w:val="0028578E"/>
    <w:rsid w:val="002963DA"/>
    <w:rsid w:val="002B5173"/>
    <w:rsid w:val="002B6B33"/>
    <w:rsid w:val="002E2E09"/>
    <w:rsid w:val="002F6633"/>
    <w:rsid w:val="003024EF"/>
    <w:rsid w:val="00313A62"/>
    <w:rsid w:val="00314D81"/>
    <w:rsid w:val="00333D0A"/>
    <w:rsid w:val="00340E0B"/>
    <w:rsid w:val="00345DC4"/>
    <w:rsid w:val="00391334"/>
    <w:rsid w:val="00391A62"/>
    <w:rsid w:val="0039626A"/>
    <w:rsid w:val="003B7E56"/>
    <w:rsid w:val="003C1841"/>
    <w:rsid w:val="003C5A77"/>
    <w:rsid w:val="00410E1F"/>
    <w:rsid w:val="00413491"/>
    <w:rsid w:val="00413E44"/>
    <w:rsid w:val="0042278F"/>
    <w:rsid w:val="0043253F"/>
    <w:rsid w:val="00433C81"/>
    <w:rsid w:val="00437573"/>
    <w:rsid w:val="00437E19"/>
    <w:rsid w:val="00452180"/>
    <w:rsid w:val="00453521"/>
    <w:rsid w:val="004B152D"/>
    <w:rsid w:val="004D084B"/>
    <w:rsid w:val="004D1806"/>
    <w:rsid w:val="004E53C5"/>
    <w:rsid w:val="005063EC"/>
    <w:rsid w:val="0051066C"/>
    <w:rsid w:val="005259C7"/>
    <w:rsid w:val="00535E69"/>
    <w:rsid w:val="00557408"/>
    <w:rsid w:val="005656F7"/>
    <w:rsid w:val="0057249C"/>
    <w:rsid w:val="00597764"/>
    <w:rsid w:val="005A5269"/>
    <w:rsid w:val="005C7B38"/>
    <w:rsid w:val="005D35E5"/>
    <w:rsid w:val="005E737B"/>
    <w:rsid w:val="005F108A"/>
    <w:rsid w:val="0061426E"/>
    <w:rsid w:val="00655180"/>
    <w:rsid w:val="00663350"/>
    <w:rsid w:val="0066758E"/>
    <w:rsid w:val="00686352"/>
    <w:rsid w:val="00694698"/>
    <w:rsid w:val="006A60B7"/>
    <w:rsid w:val="006C1FD7"/>
    <w:rsid w:val="006D6DF2"/>
    <w:rsid w:val="006F2E59"/>
    <w:rsid w:val="006F5E5B"/>
    <w:rsid w:val="00714504"/>
    <w:rsid w:val="007243A5"/>
    <w:rsid w:val="007378AE"/>
    <w:rsid w:val="007412AB"/>
    <w:rsid w:val="00753BC1"/>
    <w:rsid w:val="007636A0"/>
    <w:rsid w:val="00797456"/>
    <w:rsid w:val="007A3F68"/>
    <w:rsid w:val="007B3588"/>
    <w:rsid w:val="007D785D"/>
    <w:rsid w:val="007E0123"/>
    <w:rsid w:val="007E1F6D"/>
    <w:rsid w:val="007E7C35"/>
    <w:rsid w:val="007F0597"/>
    <w:rsid w:val="007F40E1"/>
    <w:rsid w:val="008006FB"/>
    <w:rsid w:val="0081137F"/>
    <w:rsid w:val="00827A72"/>
    <w:rsid w:val="00830021"/>
    <w:rsid w:val="0083525C"/>
    <w:rsid w:val="00841EBE"/>
    <w:rsid w:val="00846770"/>
    <w:rsid w:val="00852EC4"/>
    <w:rsid w:val="00855CB1"/>
    <w:rsid w:val="00865130"/>
    <w:rsid w:val="0086682C"/>
    <w:rsid w:val="008907F6"/>
    <w:rsid w:val="008A0ED3"/>
    <w:rsid w:val="008A1634"/>
    <w:rsid w:val="008A61C5"/>
    <w:rsid w:val="008B68BB"/>
    <w:rsid w:val="008B7BCB"/>
    <w:rsid w:val="008C7FE5"/>
    <w:rsid w:val="008D5EC6"/>
    <w:rsid w:val="008E6D65"/>
    <w:rsid w:val="008F5285"/>
    <w:rsid w:val="0091209B"/>
    <w:rsid w:val="009128F7"/>
    <w:rsid w:val="00935051"/>
    <w:rsid w:val="009568A0"/>
    <w:rsid w:val="009646CF"/>
    <w:rsid w:val="0097384E"/>
    <w:rsid w:val="00985598"/>
    <w:rsid w:val="00986DC8"/>
    <w:rsid w:val="00993432"/>
    <w:rsid w:val="00997F61"/>
    <w:rsid w:val="009A379E"/>
    <w:rsid w:val="009A3DAC"/>
    <w:rsid w:val="009E45C1"/>
    <w:rsid w:val="009F27F1"/>
    <w:rsid w:val="009F5DE0"/>
    <w:rsid w:val="00A075D2"/>
    <w:rsid w:val="00A223D8"/>
    <w:rsid w:val="00A23A3B"/>
    <w:rsid w:val="00A25A99"/>
    <w:rsid w:val="00A404D0"/>
    <w:rsid w:val="00A60306"/>
    <w:rsid w:val="00A6331A"/>
    <w:rsid w:val="00A645BE"/>
    <w:rsid w:val="00A74EBE"/>
    <w:rsid w:val="00A91E39"/>
    <w:rsid w:val="00A97013"/>
    <w:rsid w:val="00AB2665"/>
    <w:rsid w:val="00AC1D1F"/>
    <w:rsid w:val="00AC69C8"/>
    <w:rsid w:val="00AD4BF1"/>
    <w:rsid w:val="00AE1672"/>
    <w:rsid w:val="00B06314"/>
    <w:rsid w:val="00B13DE4"/>
    <w:rsid w:val="00B56090"/>
    <w:rsid w:val="00B6295E"/>
    <w:rsid w:val="00B85ED1"/>
    <w:rsid w:val="00B860C8"/>
    <w:rsid w:val="00B95868"/>
    <w:rsid w:val="00BB2E01"/>
    <w:rsid w:val="00BB41B0"/>
    <w:rsid w:val="00C002CD"/>
    <w:rsid w:val="00C062F7"/>
    <w:rsid w:val="00C13E0F"/>
    <w:rsid w:val="00C15AC1"/>
    <w:rsid w:val="00C20362"/>
    <w:rsid w:val="00C45C3E"/>
    <w:rsid w:val="00C45EA2"/>
    <w:rsid w:val="00C54A29"/>
    <w:rsid w:val="00C564C0"/>
    <w:rsid w:val="00C63257"/>
    <w:rsid w:val="00C74B1E"/>
    <w:rsid w:val="00CE1309"/>
    <w:rsid w:val="00D23E4B"/>
    <w:rsid w:val="00D3094C"/>
    <w:rsid w:val="00D56926"/>
    <w:rsid w:val="00D628EA"/>
    <w:rsid w:val="00D65D4D"/>
    <w:rsid w:val="00D808EC"/>
    <w:rsid w:val="00D9413C"/>
    <w:rsid w:val="00DC3326"/>
    <w:rsid w:val="00DD4724"/>
    <w:rsid w:val="00DE0603"/>
    <w:rsid w:val="00DF4924"/>
    <w:rsid w:val="00DF604F"/>
    <w:rsid w:val="00E22003"/>
    <w:rsid w:val="00E25A6B"/>
    <w:rsid w:val="00E2766A"/>
    <w:rsid w:val="00E363D3"/>
    <w:rsid w:val="00E40CDB"/>
    <w:rsid w:val="00E716CB"/>
    <w:rsid w:val="00E74DBD"/>
    <w:rsid w:val="00E80539"/>
    <w:rsid w:val="00E96773"/>
    <w:rsid w:val="00EA5CF3"/>
    <w:rsid w:val="00EA78C8"/>
    <w:rsid w:val="00EB5C29"/>
    <w:rsid w:val="00EC7785"/>
    <w:rsid w:val="00ED706B"/>
    <w:rsid w:val="00EF0E16"/>
    <w:rsid w:val="00EF5784"/>
    <w:rsid w:val="00F100D8"/>
    <w:rsid w:val="00F1225D"/>
    <w:rsid w:val="00F172CD"/>
    <w:rsid w:val="00F23EBB"/>
    <w:rsid w:val="00F411B4"/>
    <w:rsid w:val="00F64B2E"/>
    <w:rsid w:val="00F67EDB"/>
    <w:rsid w:val="00F760D8"/>
    <w:rsid w:val="00F7679A"/>
    <w:rsid w:val="00F81C83"/>
    <w:rsid w:val="00F9515C"/>
    <w:rsid w:val="00FB4A13"/>
    <w:rsid w:val="00FD565A"/>
    <w:rsid w:val="00FE1B52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4724"/>
    <w:pPr>
      <w:keepNext/>
      <w:tabs>
        <w:tab w:val="num" w:pos="0"/>
      </w:tabs>
      <w:suppressAutoHyphens/>
      <w:autoSpaceDE w:val="0"/>
      <w:ind w:left="1440" w:hanging="1440"/>
      <w:jc w:val="center"/>
      <w:outlineLvl w:val="7"/>
    </w:pPr>
    <w:rPr>
      <w:rFonts w:ascii="Century Gothic" w:hAnsi="Century Gothic" w:cs="Arial"/>
      <w:b/>
      <w:bCs/>
      <w:sz w:val="22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78C8"/>
    <w:pPr>
      <w:ind w:left="720"/>
    </w:pPr>
  </w:style>
  <w:style w:type="paragraph" w:styleId="Listanumerowana">
    <w:name w:val="List Number"/>
    <w:basedOn w:val="Normalny"/>
    <w:semiHidden/>
    <w:unhideWhenUsed/>
    <w:rsid w:val="00EA78C8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customStyle="1" w:styleId="text-3mezera">
    <w:name w:val="text - 3 mezera"/>
    <w:basedOn w:val="Normalny"/>
    <w:rsid w:val="00EA78C8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ny"/>
    <w:rsid w:val="00EA78C8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ypedudocument">
    <w:name w:val="Type du document"/>
    <w:basedOn w:val="Normalny"/>
    <w:next w:val="Normalny"/>
    <w:rsid w:val="00EA78C8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rsid w:val="00EA78C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DD4724"/>
    <w:rPr>
      <w:rFonts w:ascii="Century Gothic" w:eastAsia="Times New Roman" w:hAnsi="Century Gothic" w:cs="Arial"/>
      <w:b/>
      <w:bCs/>
      <w:szCs w:val="16"/>
      <w:lang w:eastAsia="ar-SA"/>
    </w:rPr>
  </w:style>
  <w:style w:type="paragraph" w:styleId="NormalnyWeb">
    <w:name w:val="Normal (Web)"/>
    <w:basedOn w:val="Normalny"/>
    <w:rsid w:val="00DD4724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51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4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1042-686E-4C2E-9415-59B63803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swimar</dc:creator>
  <cp:lastModifiedBy>Katarzyna Robowska</cp:lastModifiedBy>
  <cp:revision>10</cp:revision>
  <cp:lastPrinted>2015-01-19T16:11:00Z</cp:lastPrinted>
  <dcterms:created xsi:type="dcterms:W3CDTF">2015-02-16T09:23:00Z</dcterms:created>
  <dcterms:modified xsi:type="dcterms:W3CDTF">2015-02-17T16:14:00Z</dcterms:modified>
</cp:coreProperties>
</file>